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CF7BBA" w14:textId="77777777" w:rsidR="00A35FF0" w:rsidRPr="00283AC9" w:rsidRDefault="00A35FF0" w:rsidP="00A35FF0">
      <w:pPr>
        <w:tabs>
          <w:tab w:val="center" w:pos="4677"/>
          <w:tab w:val="right" w:pos="9355"/>
        </w:tabs>
        <w:jc w:val="center"/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</w:pPr>
      <w:r w:rsidRPr="00283AC9">
        <w:rPr>
          <w:rFonts w:ascii="Times New Roman" w:eastAsia="SimSun" w:hAnsi="Times New Roman"/>
          <w:b/>
          <w:kern w:val="2"/>
          <w:sz w:val="24"/>
          <w:szCs w:val="24"/>
          <w:lang w:eastAsia="zh-CN" w:bidi="hi-IN"/>
        </w:rPr>
        <w:t>Школьный этап всероссийской олимпиады школьников по технологии</w:t>
      </w:r>
    </w:p>
    <w:p w14:paraId="76CA4CB8" w14:textId="77777777" w:rsidR="00A35FF0" w:rsidRPr="00283AC9" w:rsidRDefault="00A35FF0" w:rsidP="00A35FF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2019 - 2020 учебный год</w:t>
      </w:r>
    </w:p>
    <w:p w14:paraId="49EE359A" w14:textId="77777777" w:rsidR="00A35FF0" w:rsidRPr="00283AC9" w:rsidRDefault="00A35FF0" w:rsidP="00A35FF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83AC9">
        <w:rPr>
          <w:rFonts w:ascii="Times New Roman" w:eastAsia="Times New Roman" w:hAnsi="Times New Roman" w:cs="Times New Roman"/>
          <w:b/>
          <w:color w:val="auto"/>
        </w:rPr>
        <w:t>«Техника и техническое творчество»</w:t>
      </w:r>
    </w:p>
    <w:p w14:paraId="528B35D4" w14:textId="24F95941" w:rsidR="00A35FF0" w:rsidRPr="00283AC9" w:rsidRDefault="00A35FF0" w:rsidP="00A35FF0">
      <w:pPr>
        <w:pStyle w:val="Standard"/>
        <w:tabs>
          <w:tab w:val="center" w:pos="4677"/>
          <w:tab w:val="right" w:pos="9355"/>
        </w:tabs>
        <w:jc w:val="center"/>
        <w:rPr>
          <w:rFonts w:ascii="Times New Roman" w:eastAsia="Times New Roman" w:hAnsi="Times New Roman" w:cs="Times New Roman"/>
          <w:b/>
          <w:color w:val="auto"/>
        </w:rPr>
      </w:pPr>
      <w:r>
        <w:rPr>
          <w:rFonts w:ascii="Times New Roman" w:eastAsia="Times New Roman" w:hAnsi="Times New Roman" w:cs="Times New Roman"/>
          <w:b/>
          <w:color w:val="auto"/>
        </w:rPr>
        <w:t>8 - 9</w:t>
      </w:r>
      <w:r w:rsidRPr="00283AC9">
        <w:rPr>
          <w:rFonts w:ascii="Times New Roman" w:eastAsia="Times New Roman" w:hAnsi="Times New Roman" w:cs="Times New Roman"/>
          <w:b/>
          <w:color w:val="auto"/>
        </w:rPr>
        <w:t xml:space="preserve">  класс</w:t>
      </w:r>
      <w:r>
        <w:rPr>
          <w:rFonts w:ascii="Times New Roman" w:eastAsia="Times New Roman" w:hAnsi="Times New Roman" w:cs="Times New Roman"/>
          <w:b/>
          <w:color w:val="auto"/>
        </w:rPr>
        <w:t>ы</w:t>
      </w:r>
    </w:p>
    <w:p w14:paraId="419CDA89" w14:textId="77777777" w:rsidR="00A35FF0" w:rsidRPr="00283AC9" w:rsidRDefault="00A35FF0" w:rsidP="00A35FF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Теоретическая часть</w:t>
      </w:r>
    </w:p>
    <w:p w14:paraId="39788F6A" w14:textId="77777777" w:rsidR="00A35FF0" w:rsidRPr="00283AC9" w:rsidRDefault="00A35FF0" w:rsidP="00A35FF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Время выполнения работы – 45 минут</w:t>
      </w:r>
    </w:p>
    <w:p w14:paraId="6122A096" w14:textId="77777777" w:rsidR="00A35FF0" w:rsidRDefault="00A35FF0" w:rsidP="00A35FF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  <w:r w:rsidRPr="00283AC9">
        <w:rPr>
          <w:rFonts w:ascii="Times New Roman" w:eastAsia="Times New Roman" w:hAnsi="Times New Roman" w:cs="Times New Roman"/>
          <w:b/>
          <w:color w:val="00000A"/>
        </w:rPr>
        <w:t>Задания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в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тестовой</w:t>
      </w:r>
      <w:r w:rsidRPr="00283AC9">
        <w:rPr>
          <w:rFonts w:ascii="Times New Roman" w:eastAsia="Calibri" w:hAnsi="Times New Roman" w:cs="Calibri"/>
          <w:color w:val="00000A"/>
        </w:rPr>
        <w:t xml:space="preserve"> </w:t>
      </w:r>
      <w:r w:rsidRPr="00283AC9">
        <w:rPr>
          <w:rFonts w:ascii="Times New Roman" w:eastAsia="Times New Roman" w:hAnsi="Times New Roman" w:cs="Times New Roman"/>
          <w:b/>
          <w:color w:val="00000A"/>
        </w:rPr>
        <w:t>форме</w:t>
      </w:r>
    </w:p>
    <w:p w14:paraId="0877747C" w14:textId="77777777" w:rsidR="00A35FF0" w:rsidRDefault="00A35FF0" w:rsidP="00A35FF0">
      <w:pPr>
        <w:pStyle w:val="Standard"/>
        <w:tabs>
          <w:tab w:val="left" w:pos="709"/>
        </w:tabs>
        <w:jc w:val="center"/>
        <w:rPr>
          <w:rFonts w:ascii="Times New Roman" w:eastAsia="Times New Roman" w:hAnsi="Times New Roman" w:cs="Times New Roman"/>
          <w:b/>
          <w:color w:val="00000A"/>
        </w:rPr>
      </w:pPr>
    </w:p>
    <w:p w14:paraId="69BC724A" w14:textId="4E1C411A" w:rsidR="00A35FF0" w:rsidRDefault="00A35FF0" w:rsidP="00A35FF0">
      <w:pPr>
        <w:pStyle w:val="Standard"/>
        <w:tabs>
          <w:tab w:val="left" w:pos="284"/>
        </w:tabs>
        <w:spacing w:after="200"/>
        <w:jc w:val="both"/>
        <w:rPr>
          <w:rFonts w:ascii="Times New Roman" w:eastAsia="Times New Roman" w:hAnsi="Times New Roman" w:cs="Times New Roman"/>
          <w:b/>
          <w:i/>
          <w:color w:val="00000A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>Максимальное количество баллов – 25 (по одному баллу за каждый вопрос + 6 баллов за творческое задание). Задание считается выполненным, если в нём не допущено ни одной ошибки. Наличие лишнего ответа также считается ошибкой.</w:t>
      </w:r>
    </w:p>
    <w:p w14:paraId="7D797864" w14:textId="77777777" w:rsidR="00A35FF0" w:rsidRPr="00283AC9" w:rsidRDefault="00A35FF0" w:rsidP="00A35FF0">
      <w:pPr>
        <w:pStyle w:val="Standard"/>
        <w:tabs>
          <w:tab w:val="left" w:pos="284"/>
        </w:tabs>
        <w:spacing w:before="240" w:after="200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 w:cs="Times New Roman"/>
          <w:b/>
          <w:i/>
          <w:color w:val="00000A"/>
        </w:rPr>
        <w:t xml:space="preserve"> Отметьте </w:t>
      </w:r>
      <w:r>
        <w:rPr>
          <w:rFonts w:ascii="Times New Roman" w:eastAsia="Times New Roman" w:hAnsi="Times New Roman" w:cs="Times New Roman"/>
          <w:b/>
          <w:i/>
          <w:color w:val="00000A"/>
          <w:u w:val="single"/>
        </w:rPr>
        <w:t xml:space="preserve">один </w:t>
      </w:r>
      <w:r>
        <w:rPr>
          <w:rFonts w:ascii="Times New Roman" w:eastAsia="Times New Roman" w:hAnsi="Times New Roman" w:cs="Times New Roman"/>
          <w:b/>
          <w:i/>
          <w:color w:val="00000A"/>
        </w:rPr>
        <w:t>правильный ответ. (Задание в закрытой форме)</w:t>
      </w:r>
    </w:p>
    <w:p w14:paraId="4D3EE777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Передняя бабка токарного деревообрабатывающего станка служит:</w:t>
      </w:r>
    </w:p>
    <w:p w14:paraId="0142A1DE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для установки и закрепления заготовки</w:t>
      </w:r>
    </w:p>
    <w:p w14:paraId="744868C2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Для передачи вращательного движения заготовке</w:t>
      </w:r>
    </w:p>
    <w:p w14:paraId="18E7D3A4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установки и закрепления заготовки и передачи ей вращательного движения</w:t>
      </w:r>
    </w:p>
    <w:p w14:paraId="22065FBA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 видам художественной обработки древесины относят:</w:t>
      </w:r>
    </w:p>
    <w:p w14:paraId="69931AFD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Строгание</w:t>
      </w:r>
    </w:p>
    <w:p w14:paraId="4B7F537F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Резьба</w:t>
      </w:r>
    </w:p>
    <w:p w14:paraId="6EB30514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в.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Тонирование</w:t>
      </w:r>
      <w:proofErr w:type="spellEnd"/>
    </w:p>
    <w:p w14:paraId="1C3FA900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Что называют аддитивными технологиями</w:t>
      </w:r>
    </w:p>
    <w:p w14:paraId="51432DAE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Конструирование и программирование робота</w:t>
      </w:r>
    </w:p>
    <w:p w14:paraId="193C4D65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3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моделирование</w:t>
      </w:r>
    </w:p>
    <w:p w14:paraId="3971E5B9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3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печать</w:t>
      </w:r>
    </w:p>
    <w:p w14:paraId="070275BB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Неразъемные соединения выполняют:</w:t>
      </w:r>
    </w:p>
    <w:p w14:paraId="046B2C7A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Сваркой, заклепками, пайкой</w:t>
      </w:r>
    </w:p>
    <w:p w14:paraId="1E95F7E0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Болтами, склеиванием, пайкой, шпильками</w:t>
      </w:r>
    </w:p>
    <w:p w14:paraId="7A52FEA6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Склеиванием, сваркой, шпильками</w:t>
      </w:r>
    </w:p>
    <w:p w14:paraId="6922C2EF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К какому типу машин относится сверлильный станок</w:t>
      </w:r>
    </w:p>
    <w:p w14:paraId="759D475A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Синергетическому</w:t>
      </w:r>
    </w:p>
    <w:p w14:paraId="2DC7438E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Технологическому</w:t>
      </w:r>
    </w:p>
    <w:p w14:paraId="50775BCD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Транспортному</w:t>
      </w:r>
    </w:p>
    <w:p w14:paraId="24CB9139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Назовите станок, предназначенный для обработки цилиндрических поверхностей деталей:</w:t>
      </w:r>
    </w:p>
    <w:p w14:paraId="308F1046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Сверлильный</w:t>
      </w:r>
    </w:p>
    <w:p w14:paraId="7B701BBA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Фрезерный</w:t>
      </w:r>
    </w:p>
    <w:p w14:paraId="16E4A7A8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Токарный</w:t>
      </w:r>
    </w:p>
    <w:p w14:paraId="5D009FE3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г. </w:t>
      </w: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Фрезерный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ЧПУ</w:t>
      </w:r>
    </w:p>
    <w:p w14:paraId="0D0F9235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Каким этапом завершается выполнение проекта:</w:t>
      </w:r>
    </w:p>
    <w:p w14:paraId="2968BC5E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Изготовлением изделия</w:t>
      </w:r>
    </w:p>
    <w:p w14:paraId="320F3612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Оформлением пояснительной записки</w:t>
      </w:r>
    </w:p>
    <w:p w14:paraId="0C9A14CD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Разработкой технологических карт</w:t>
      </w:r>
    </w:p>
    <w:p w14:paraId="0E1CC229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Презентацией (защитой проекта)</w:t>
      </w:r>
    </w:p>
    <w:p w14:paraId="4A649D19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Преобразовывают переменный ток </w:t>
      </w:r>
      <w:proofErr w:type="gramStart"/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постоянный:</w:t>
      </w:r>
    </w:p>
    <w:p w14:paraId="10EBA4A0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Двигатели</w:t>
      </w:r>
    </w:p>
    <w:p w14:paraId="3B173623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Генераторы</w:t>
      </w:r>
    </w:p>
    <w:p w14:paraId="0484B668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Выпрямители</w:t>
      </w:r>
    </w:p>
    <w:p w14:paraId="72567784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Нагревательные приборы</w:t>
      </w:r>
    </w:p>
    <w:p w14:paraId="33D51C0B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9.Назовите процесс создания мозаики по дереву:</w:t>
      </w:r>
    </w:p>
    <w:p w14:paraId="11A1ABD7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Воскование</w:t>
      </w:r>
      <w:proofErr w:type="spellEnd"/>
    </w:p>
    <w:p w14:paraId="024A026B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Полирование</w:t>
      </w:r>
    </w:p>
    <w:p w14:paraId="6C4B75E5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Инкрустация</w:t>
      </w:r>
    </w:p>
    <w:p w14:paraId="25F6C6C9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Резьба</w:t>
      </w:r>
    </w:p>
    <w:p w14:paraId="0F228A4B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Какая компьютерная программа управляет работой лазерного станка?</w:t>
      </w:r>
    </w:p>
    <w:p w14:paraId="3B201678" w14:textId="5075F9D2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bookmarkStart w:id="0" w:name="_Hlk20067401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Lazer</w:t>
      </w:r>
      <w:proofErr w:type="spell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Drow</w:t>
      </w:r>
      <w:proofErr w:type="spellEnd"/>
    </w:p>
    <w:p w14:paraId="590ACE69" w14:textId="1BBFEF61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Lazer</w:t>
      </w:r>
      <w:proofErr w:type="spell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Work</w:t>
      </w:r>
    </w:p>
    <w:p w14:paraId="0E9D83AA" w14:textId="70F62221" w:rsidR="003B4251" w:rsidRPr="00632738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6327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Corel</w:t>
      </w:r>
      <w:r w:rsidRPr="0063273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Drow</w:t>
      </w:r>
      <w:proofErr w:type="spellEnd"/>
    </w:p>
    <w:bookmarkEnd w:id="0"/>
    <w:p w14:paraId="2416172F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 Прикладная наука, занимающаяся разработкой автоматизированных технических систем - это …</w:t>
      </w:r>
    </w:p>
    <w:p w14:paraId="7E843798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Электротехника</w:t>
      </w:r>
    </w:p>
    <w:p w14:paraId="3155B409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Робототехника</w:t>
      </w:r>
    </w:p>
    <w:p w14:paraId="3FE893D0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3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моделирование</w:t>
      </w:r>
    </w:p>
    <w:p w14:paraId="10CCAAAC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 На каком документе предоставляют сведения о процессе изготовления изделий:</w:t>
      </w:r>
    </w:p>
    <w:p w14:paraId="16BC463A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а. </w:t>
      </w: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Чертеже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изделия</w:t>
      </w:r>
    </w:p>
    <w:p w14:paraId="4FDEEC52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б. Техническом </w:t>
      </w: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рисунке</w:t>
      </w:r>
      <w:proofErr w:type="gramEnd"/>
    </w:p>
    <w:p w14:paraId="361CEA0B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 сборочном чертеже</w:t>
      </w:r>
    </w:p>
    <w:p w14:paraId="0E4B8330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На технологической карте</w:t>
      </w:r>
    </w:p>
    <w:p w14:paraId="01CEFC83" w14:textId="77777777" w:rsid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Жилой дом современного типа, организованный для удобства проживания людей при помощи высок</w:t>
      </w:r>
      <w:r w:rsid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отехнологичных устройств – это …………………………….</w:t>
      </w:r>
    </w:p>
    <w:p w14:paraId="3BE02CFE" w14:textId="7CB9E110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5A45A40D" w14:textId="0239BC3A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 Укажите соответствие чертежа наглядному изображению детали:</w:t>
      </w:r>
    </w:p>
    <w:p w14:paraId="3CB37CBC" w14:textId="222AE07F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E6B8B45" wp14:editId="5ECAC5EF">
            <wp:extent cx="4023360" cy="296058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5794" cy="2969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5155B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 Три одинаковые лампы соединяются различными способами. Начертите схемы всех возможных соединений</w:t>
      </w:r>
    </w:p>
    <w:p w14:paraId="3FD134D3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1842EF" wp14:editId="6644EC6D">
                <wp:simplePos x="0" y="0"/>
                <wp:positionH relativeFrom="column">
                  <wp:posOffset>-59055</wp:posOffset>
                </wp:positionH>
                <wp:positionV relativeFrom="paragraph">
                  <wp:posOffset>53975</wp:posOffset>
                </wp:positionV>
                <wp:extent cx="5791200" cy="1935480"/>
                <wp:effectExtent l="0" t="0" r="19050" b="26670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791200" cy="193548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-4.65pt;margin-top:4.25pt;width:456pt;height:15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" filled="f" strokecolor="black [3213]" strokeweight="1pt"/>
            </w:pict>
          </mc:Fallback>
        </mc:AlternateConten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</w:p>
    <w:p w14:paraId="57E46AA7" w14:textId="75221F4F" w:rsidR="003B4251" w:rsidRPr="00A35FF0" w:rsidRDefault="00632738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>ОТВЕТ:</w:t>
      </w:r>
      <w:bookmarkStart w:id="1" w:name="_GoBack"/>
      <w:bookmarkEnd w:id="1"/>
    </w:p>
    <w:p w14:paraId="70DC6700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6D0AFEF2" w14:textId="0B118C9E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B4C30E3" wp14:editId="0979B61B">
            <wp:extent cx="5615940" cy="1259512"/>
            <wp:effectExtent l="0" t="0" r="381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5940" cy="12595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E36D45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pPr>
    </w:p>
    <w:p w14:paraId="04E3C484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F6A444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16. Инструмент для измерения наружных диаметров валов с допуском 0,01 мм:</w:t>
      </w:r>
    </w:p>
    <w:p w14:paraId="010893E8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Рулетка</w:t>
      </w:r>
    </w:p>
    <w:p w14:paraId="411EDE88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Масштабная линейка</w:t>
      </w:r>
    </w:p>
    <w:p w14:paraId="584BEA89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Микрометр</w:t>
      </w:r>
    </w:p>
    <w:p w14:paraId="73717AFC" w14:textId="77777777" w:rsidR="003B4251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Штангенциркуль</w:t>
      </w:r>
    </w:p>
    <w:p w14:paraId="6B4F833C" w14:textId="77777777" w:rsidR="00A35FF0" w:rsidRPr="00A35FF0" w:rsidRDefault="00A35FF0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39AFC64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17. Совокупность технических устройств, используемых человеком, образует:</w:t>
      </w:r>
    </w:p>
    <w:p w14:paraId="1BD18CA7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Промышленность</w:t>
      </w:r>
    </w:p>
    <w:p w14:paraId="510DB41D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Техносферу</w:t>
      </w:r>
      <w:proofErr w:type="spellEnd"/>
    </w:p>
    <w:p w14:paraId="15C3A763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Производство</w:t>
      </w:r>
    </w:p>
    <w:p w14:paraId="0DF93531" w14:textId="77777777" w:rsidR="003B4251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Транспорт</w:t>
      </w:r>
    </w:p>
    <w:p w14:paraId="646A97B2" w14:textId="77777777" w:rsidR="00A35FF0" w:rsidRPr="00A35FF0" w:rsidRDefault="00A35FF0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E454980" w14:textId="77777777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18. Условное обозначение лампы накаливания:</w:t>
      </w:r>
    </w:p>
    <w:p w14:paraId="7321ABD5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2F6C06BF" wp14:editId="04C629FC">
            <wp:extent cx="5707380" cy="563880"/>
            <wp:effectExtent l="0" t="0" r="762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738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66DA7F" w14:textId="77777777" w:rsidR="003B4251" w:rsidRPr="00A35FF0" w:rsidRDefault="003B4251" w:rsidP="003B4251">
      <w:pPr>
        <w:pStyle w:val="20"/>
        <w:shd w:val="clear" w:color="auto" w:fill="auto"/>
        <w:tabs>
          <w:tab w:val="left" w:pos="715"/>
        </w:tabs>
        <w:spacing w:before="0" w:line="240" w:lineRule="auto"/>
        <w:ind w:firstLine="567"/>
        <w:rPr>
          <w:b/>
          <w:bCs/>
          <w:sz w:val="24"/>
          <w:szCs w:val="24"/>
        </w:rPr>
      </w:pPr>
      <w:r w:rsidRPr="00A35FF0">
        <w:rPr>
          <w:b/>
          <w:bCs/>
          <w:color w:val="000000"/>
          <w:sz w:val="24"/>
          <w:szCs w:val="24"/>
          <w:lang w:eastAsia="ru-RU"/>
        </w:rPr>
        <w:t xml:space="preserve">19. </w:t>
      </w:r>
      <w:r w:rsidRPr="00A35FF0">
        <w:rPr>
          <w:b/>
          <w:bCs/>
          <w:color w:val="000000"/>
          <w:sz w:val="24"/>
          <w:szCs w:val="24"/>
          <w:lang w:bidi="ru-RU"/>
        </w:rPr>
        <w:t>На рисунке представлена механическая передача. Будут ли вращаться шестерни</w:t>
      </w:r>
      <w:proofErr w:type="gramStart"/>
      <w:r w:rsidRPr="00A35FF0">
        <w:rPr>
          <w:b/>
          <w:bCs/>
          <w:color w:val="000000"/>
          <w:sz w:val="24"/>
          <w:szCs w:val="24"/>
          <w:lang w:bidi="ru-RU"/>
        </w:rPr>
        <w:t xml:space="preserve"> А</w:t>
      </w:r>
      <w:proofErr w:type="gramEnd"/>
      <w:r w:rsidRPr="00A35FF0">
        <w:rPr>
          <w:b/>
          <w:bCs/>
          <w:color w:val="000000"/>
          <w:sz w:val="24"/>
          <w:szCs w:val="24"/>
          <w:lang w:bidi="ru-RU"/>
        </w:rPr>
        <w:t>, В и С в одну сторону?</w:t>
      </w:r>
    </w:p>
    <w:p w14:paraId="79D92C8D" w14:textId="77777777" w:rsidR="003B4251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5500548" wp14:editId="39E76350">
            <wp:extent cx="4276725" cy="2640306"/>
            <wp:effectExtent l="0" t="0" r="0" b="8255"/>
            <wp:docPr id="10" name="Рисунок 10" descr="C:\Users\Admin\Desktop\олимпиадапоробототехнике213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олимпиадапоробототехнике213\media\image1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4024" cy="2644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4A6E17" w14:textId="77777777" w:rsidR="00A35FF0" w:rsidRPr="00A35FF0" w:rsidRDefault="00A35FF0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8F0527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Да</w:t>
      </w:r>
    </w:p>
    <w:p w14:paraId="58C55A3F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Нет</w:t>
      </w:r>
    </w:p>
    <w:p w14:paraId="225BEA85" w14:textId="77777777" w:rsidR="003B4251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0A6E4DD0" w14:textId="77777777" w:rsidR="00A35FF0" w:rsidRPr="00A35FF0" w:rsidRDefault="00A35FF0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3731DCF3" w14:textId="5E15FA8B" w:rsidR="003B4251" w:rsidRPr="00A35FF0" w:rsidRDefault="003B4251" w:rsidP="00A35F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4D7DDEEC" w14:textId="5E77DBA3" w:rsidR="003B4251" w:rsidRPr="00A35FF0" w:rsidRDefault="003B4251" w:rsidP="003B4251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20. Творческое задание</w:t>
      </w:r>
    </w:p>
    <w:p w14:paraId="70DDEC55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изготовления подставки под мобильный телефон:</w:t>
      </w:r>
    </w:p>
    <w:p w14:paraId="0CC0689A" w14:textId="1C8AC47F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Выберите материал и обоснуйте свой выбор (</w:t>
      </w:r>
      <w:r w:rsidR="00A35FF0" w:rsidRPr="00A35F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4C7988D4" w14:textId="42B0903C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End"/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Выберите размеры заготовки, опишите ее (</w:t>
      </w:r>
      <w:r w:rsidR="00A35FF0" w:rsidRPr="00A35F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6D82FF49" w14:textId="557C9A92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Изобразите эскиз изделия с размерами (</w:t>
      </w:r>
      <w:r w:rsidR="00A35FF0" w:rsidRPr="00A35F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55887E4B" w14:textId="200BEFA1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 Разработайте технологическую карту изделия с указанием операций, необходимых инструментов и оборудования (</w:t>
      </w:r>
      <w:r w:rsidR="00A35FF0" w:rsidRPr="00A35F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 балла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14:paraId="7061D6F0" w14:textId="3B70A3FA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Предложите способ художественного оформления изделия (</w:t>
      </w:r>
      <w:r w:rsidR="00A35FF0" w:rsidRPr="00A35FF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 балл</w:t>
      </w:r>
      <w:r w:rsidRPr="00A35F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</w:t>
      </w:r>
    </w:p>
    <w:p w14:paraId="747FB144" w14:textId="77777777" w:rsidR="003B4251" w:rsidRPr="00A35FF0" w:rsidRDefault="003B4251" w:rsidP="003B425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BCC0EC2" w14:textId="77777777" w:rsidR="005D3189" w:rsidRPr="00A35FF0" w:rsidRDefault="005D3189">
      <w:pPr>
        <w:rPr>
          <w:rFonts w:ascii="Times New Roman" w:hAnsi="Times New Roman" w:cs="Times New Roman"/>
          <w:sz w:val="24"/>
          <w:szCs w:val="24"/>
        </w:rPr>
      </w:pPr>
    </w:p>
    <w:sectPr w:rsidR="005D3189" w:rsidRPr="00A35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623"/>
    <w:rsid w:val="003B4251"/>
    <w:rsid w:val="005D3189"/>
    <w:rsid w:val="005E0623"/>
    <w:rsid w:val="00632738"/>
    <w:rsid w:val="0075139C"/>
    <w:rsid w:val="00A35FF0"/>
    <w:rsid w:val="00AF4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F43E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5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B42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4251"/>
    <w:pPr>
      <w:widowControl w:val="0"/>
      <w:shd w:val="clear" w:color="auto" w:fill="FFFFFF"/>
      <w:spacing w:before="30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A35FF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F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2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4251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3B425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B4251"/>
    <w:pPr>
      <w:widowControl w:val="0"/>
      <w:shd w:val="clear" w:color="auto" w:fill="FFFFFF"/>
      <w:spacing w:before="300"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tandard">
    <w:name w:val="Standard"/>
    <w:rsid w:val="00A35FF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egoe UI" w:hAnsi="Calibri" w:cs="Tahoma"/>
      <w:color w:val="000000"/>
      <w:kern w:val="3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35F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5F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5</cp:revision>
  <dcterms:created xsi:type="dcterms:W3CDTF">2019-09-22T15:48:00Z</dcterms:created>
  <dcterms:modified xsi:type="dcterms:W3CDTF">2019-09-25T09:50:00Z</dcterms:modified>
</cp:coreProperties>
</file>